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4C1E729D" w:rsidR="00921586" w:rsidRPr="00921586" w:rsidRDefault="00A1169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Sarah Smith Elementary </w:t>
            </w:r>
          </w:p>
        </w:tc>
        <w:tc>
          <w:tcPr>
            <w:tcW w:w="1819" w:type="dxa"/>
          </w:tcPr>
          <w:p w14:paraId="6C96F75A" w14:textId="06369AA2" w:rsidR="00921586" w:rsidRPr="00921586" w:rsidRDefault="00A1169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9.21.23</w:t>
            </w:r>
          </w:p>
        </w:tc>
        <w:tc>
          <w:tcPr>
            <w:tcW w:w="2253" w:type="dxa"/>
          </w:tcPr>
          <w:p w14:paraId="769C1EA5" w14:textId="5424997B" w:rsidR="00921586" w:rsidRPr="00921586" w:rsidRDefault="00A1169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3:15</w:t>
            </w:r>
          </w:p>
        </w:tc>
        <w:tc>
          <w:tcPr>
            <w:tcW w:w="3128" w:type="dxa"/>
          </w:tcPr>
          <w:p w14:paraId="5E508FF5" w14:textId="2BC5C537" w:rsidR="00921586" w:rsidRPr="00921586" w:rsidRDefault="00A1169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Sarah Smith Intermediate Campus Library 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07B9AFF7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</w:t>
      </w:r>
      <w:r w:rsidR="00A1169C">
        <w:rPr>
          <w:sz w:val="24"/>
          <w:szCs w:val="24"/>
          <w:u w:val="single"/>
        </w:rPr>
        <w:t xml:space="preserve">Ann Mintman </w:t>
      </w:r>
      <w:r>
        <w:rPr>
          <w:sz w:val="24"/>
          <w:szCs w:val="24"/>
          <w:u w:val="single"/>
        </w:rPr>
        <w:t xml:space="preserve">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</w:t>
      </w:r>
      <w:r w:rsidR="00307026">
        <w:rPr>
          <w:b/>
          <w:sz w:val="24"/>
          <w:szCs w:val="24"/>
          <w:u w:val="single"/>
        </w:rPr>
        <w:t>9/19</w:t>
      </w:r>
      <w:r w:rsidR="00B92304">
        <w:rPr>
          <w:b/>
          <w:sz w:val="24"/>
          <w:szCs w:val="24"/>
          <w:u w:val="single"/>
        </w:rPr>
        <w:t>/23</w:t>
      </w:r>
      <w:r>
        <w:rPr>
          <w:b/>
          <w:sz w:val="24"/>
          <w:szCs w:val="24"/>
          <w:u w:val="single"/>
        </w:rPr>
        <w:t xml:space="preserve">            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62D4DAD5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meeting</w:t>
      </w:r>
      <w:r w:rsidR="00A1169C">
        <w:rPr>
          <w:i/>
          <w:color w:val="0083A9" w:themeColor="accent1"/>
          <w:sz w:val="36"/>
          <w:szCs w:val="36"/>
        </w:rPr>
        <w:t xml:space="preserve"> 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3FA586FA" w14:textId="77777777" w:rsidR="00A1169C" w:rsidRDefault="00A1169C" w:rsidP="00A1169C">
      <w:pPr>
        <w:pStyle w:val="m-3540673174228773272x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3399"/>
          <w:sz w:val="22"/>
          <w:szCs w:val="22"/>
        </w:rPr>
      </w:pPr>
      <w:r>
        <w:rPr>
          <w:rFonts w:ascii="Segoe UI" w:hAnsi="Segoe UI" w:cs="Segoe UI"/>
          <w:b/>
          <w:bCs/>
          <w:color w:val="003399"/>
          <w:sz w:val="22"/>
          <w:szCs w:val="22"/>
        </w:rPr>
        <w:t>Discussion Items</w:t>
      </w:r>
    </w:p>
    <w:p w14:paraId="4C38016E" w14:textId="77777777" w:rsidR="00A1169C" w:rsidRDefault="00A1169C" w:rsidP="00A1169C">
      <w:pPr>
        <w:pStyle w:val="m-3540673174228773272msolistparagraph"/>
        <w:numPr>
          <w:ilvl w:val="1"/>
          <w:numId w:val="1"/>
        </w:numPr>
        <w:shd w:val="clear" w:color="auto" w:fill="FFFFFF"/>
        <w:spacing w:before="0" w:beforeAutospacing="0" w:after="0" w:afterAutospacing="0" w:line="231" w:lineRule="atLeast"/>
        <w:ind w:left="1800"/>
        <w:rPr>
          <w:rFonts w:ascii="Calibri" w:hAnsi="Calibri" w:cs="Calibri"/>
          <w:color w:val="003399"/>
          <w:sz w:val="22"/>
          <w:szCs w:val="22"/>
        </w:rPr>
      </w:pPr>
      <w:r>
        <w:rPr>
          <w:rFonts w:ascii="Segoe UI" w:hAnsi="Segoe UI" w:cs="Segoe UI"/>
          <w:color w:val="003399"/>
          <w:sz w:val="22"/>
          <w:szCs w:val="22"/>
        </w:rPr>
        <w:t>School Strategic Plan</w:t>
      </w:r>
    </w:p>
    <w:p w14:paraId="1B9BC649" w14:textId="77777777" w:rsidR="00A1169C" w:rsidRDefault="00A1169C" w:rsidP="00A1169C">
      <w:pPr>
        <w:pStyle w:val="m-3540673174228773272msolistparagraph"/>
        <w:shd w:val="clear" w:color="auto" w:fill="FFFFFF"/>
        <w:spacing w:before="0" w:beforeAutospacing="0" w:after="0" w:afterAutospacing="0" w:line="231" w:lineRule="atLeast"/>
        <w:ind w:left="2520"/>
        <w:rPr>
          <w:rFonts w:ascii="Calibri" w:hAnsi="Calibri" w:cs="Calibri"/>
          <w:color w:val="222222"/>
          <w:sz w:val="22"/>
          <w:szCs w:val="22"/>
        </w:rPr>
      </w:pPr>
      <w:bookmarkStart w:id="0" w:name="_Hlk146008306"/>
      <w:r>
        <w:rPr>
          <w:color w:val="003399"/>
          <w:sz w:val="14"/>
          <w:szCs w:val="14"/>
        </w:rPr>
        <w:t>                                                  </w:t>
      </w:r>
      <w:r>
        <w:rPr>
          <w:rFonts w:ascii="Segoe UI" w:hAnsi="Segoe UI" w:cs="Segoe UI"/>
          <w:color w:val="003399"/>
          <w:sz w:val="22"/>
          <w:szCs w:val="22"/>
        </w:rPr>
        <w:t>i.</w:t>
      </w:r>
      <w:r>
        <w:rPr>
          <w:color w:val="003399"/>
          <w:sz w:val="14"/>
          <w:szCs w:val="14"/>
        </w:rPr>
        <w:t>    </w:t>
      </w:r>
      <w:r>
        <w:rPr>
          <w:rFonts w:ascii="Segoe UI" w:hAnsi="Segoe UI" w:cs="Segoe UI"/>
          <w:color w:val="003399"/>
          <w:sz w:val="22"/>
          <w:szCs w:val="22"/>
        </w:rPr>
        <w:t>Strategic Plan &amp; Priorities Review</w:t>
      </w:r>
    </w:p>
    <w:p w14:paraId="42129285" w14:textId="77777777" w:rsidR="00A1169C" w:rsidRDefault="00A1169C" w:rsidP="00A1169C">
      <w:pPr>
        <w:pStyle w:val="m-3540673174228773272msolistparagraph"/>
        <w:shd w:val="clear" w:color="auto" w:fill="FFFFFF"/>
        <w:spacing w:before="0" w:beforeAutospacing="0" w:after="0" w:afterAutospacing="0" w:line="231" w:lineRule="atLeast"/>
        <w:ind w:left="2520"/>
        <w:rPr>
          <w:rFonts w:ascii="Calibri" w:hAnsi="Calibri" w:cs="Calibri"/>
          <w:color w:val="222222"/>
          <w:sz w:val="22"/>
          <w:szCs w:val="22"/>
        </w:rPr>
      </w:pPr>
      <w:r>
        <w:rPr>
          <w:color w:val="003399"/>
          <w:sz w:val="14"/>
          <w:szCs w:val="14"/>
        </w:rPr>
        <w:t>                                                 </w:t>
      </w:r>
      <w:r>
        <w:rPr>
          <w:rFonts w:ascii="Segoe UI" w:hAnsi="Segoe UI" w:cs="Segoe UI"/>
          <w:color w:val="003399"/>
          <w:sz w:val="22"/>
          <w:szCs w:val="22"/>
        </w:rPr>
        <w:t>ii.</w:t>
      </w:r>
      <w:r>
        <w:rPr>
          <w:color w:val="003399"/>
          <w:sz w:val="14"/>
          <w:szCs w:val="14"/>
        </w:rPr>
        <w:t>    </w:t>
      </w:r>
      <w:r>
        <w:rPr>
          <w:rFonts w:ascii="Segoe UI" w:hAnsi="Segoe UI" w:cs="Segoe UI"/>
          <w:color w:val="003399"/>
          <w:sz w:val="22"/>
          <w:szCs w:val="22"/>
        </w:rPr>
        <w:t>SMART Goals</w:t>
      </w:r>
    </w:p>
    <w:bookmarkEnd w:id="0"/>
    <w:p w14:paraId="5D8BD467" w14:textId="77777777" w:rsidR="00A1169C" w:rsidRDefault="00A1169C" w:rsidP="00A1169C">
      <w:pPr>
        <w:pStyle w:val="m-3540673174228773272msolistparagraph"/>
        <w:numPr>
          <w:ilvl w:val="1"/>
          <w:numId w:val="2"/>
        </w:numPr>
        <w:shd w:val="clear" w:color="auto" w:fill="FFFFFF"/>
        <w:spacing w:before="0" w:beforeAutospacing="0" w:after="0" w:afterAutospacing="0" w:line="231" w:lineRule="atLeast"/>
        <w:ind w:left="1800"/>
        <w:rPr>
          <w:rFonts w:ascii="Calibri" w:hAnsi="Calibri" w:cs="Calibri"/>
          <w:color w:val="003399"/>
          <w:sz w:val="22"/>
          <w:szCs w:val="22"/>
        </w:rPr>
      </w:pPr>
      <w:r>
        <w:rPr>
          <w:rFonts w:ascii="Segoe UI" w:hAnsi="Segoe UI" w:cs="Segoe UI"/>
          <w:color w:val="003399"/>
          <w:sz w:val="22"/>
          <w:szCs w:val="22"/>
        </w:rPr>
        <w:t>Data Discussion</w:t>
      </w:r>
    </w:p>
    <w:p w14:paraId="58605652" w14:textId="77777777" w:rsidR="00A1169C" w:rsidRDefault="00A1169C" w:rsidP="00A1169C">
      <w:pPr>
        <w:pStyle w:val="m-3540673174228773272msolistparagraph"/>
        <w:shd w:val="clear" w:color="auto" w:fill="FFFFFF"/>
        <w:spacing w:before="0" w:beforeAutospacing="0" w:after="0" w:afterAutospacing="0" w:line="231" w:lineRule="atLeast"/>
        <w:ind w:left="2520"/>
        <w:rPr>
          <w:rFonts w:ascii="Calibri" w:hAnsi="Calibri" w:cs="Calibri"/>
          <w:color w:val="222222"/>
          <w:sz w:val="22"/>
          <w:szCs w:val="22"/>
        </w:rPr>
      </w:pPr>
      <w:r>
        <w:rPr>
          <w:color w:val="003399"/>
          <w:sz w:val="14"/>
          <w:szCs w:val="14"/>
        </w:rPr>
        <w:t>                                                  </w:t>
      </w:r>
      <w:r>
        <w:rPr>
          <w:rFonts w:ascii="Segoe UI" w:hAnsi="Segoe UI" w:cs="Segoe UI"/>
          <w:color w:val="003399"/>
          <w:sz w:val="22"/>
          <w:szCs w:val="22"/>
        </w:rPr>
        <w:t>i.</w:t>
      </w:r>
      <w:r>
        <w:rPr>
          <w:color w:val="003399"/>
          <w:sz w:val="14"/>
          <w:szCs w:val="14"/>
        </w:rPr>
        <w:t>    </w:t>
      </w:r>
      <w:r>
        <w:rPr>
          <w:rFonts w:ascii="Segoe UI" w:hAnsi="Segoe UI" w:cs="Segoe UI"/>
          <w:color w:val="003399"/>
          <w:sz w:val="22"/>
          <w:szCs w:val="22"/>
        </w:rPr>
        <w:t>Spring 2023 MAPS Results</w:t>
      </w:r>
    </w:p>
    <w:p w14:paraId="02DC7F01" w14:textId="77777777" w:rsidR="00A1169C" w:rsidRDefault="00A1169C" w:rsidP="00A1169C">
      <w:pPr>
        <w:pStyle w:val="m-3540673174228773272msolistparagraph"/>
        <w:shd w:val="clear" w:color="auto" w:fill="FFFFFF"/>
        <w:spacing w:before="0" w:beforeAutospacing="0" w:after="160" w:afterAutospacing="0" w:line="231" w:lineRule="atLeast"/>
        <w:ind w:left="2520"/>
        <w:rPr>
          <w:rFonts w:ascii="Calibri" w:hAnsi="Calibri" w:cs="Calibri"/>
          <w:color w:val="222222"/>
          <w:sz w:val="22"/>
          <w:szCs w:val="22"/>
        </w:rPr>
      </w:pPr>
      <w:r>
        <w:rPr>
          <w:color w:val="003399"/>
          <w:sz w:val="14"/>
          <w:szCs w:val="14"/>
        </w:rPr>
        <w:t>                                                 </w:t>
      </w:r>
      <w:r>
        <w:rPr>
          <w:rFonts w:ascii="Segoe UI" w:hAnsi="Segoe UI" w:cs="Segoe UI"/>
          <w:color w:val="003399"/>
          <w:sz w:val="22"/>
          <w:szCs w:val="22"/>
        </w:rPr>
        <w:t>ii.</w:t>
      </w:r>
      <w:r>
        <w:rPr>
          <w:color w:val="003399"/>
          <w:sz w:val="14"/>
          <w:szCs w:val="14"/>
        </w:rPr>
        <w:t>    </w:t>
      </w:r>
      <w:r>
        <w:rPr>
          <w:rFonts w:ascii="Segoe UI" w:hAnsi="Segoe UI" w:cs="Segoe UI"/>
          <w:color w:val="003399"/>
          <w:sz w:val="22"/>
          <w:szCs w:val="22"/>
        </w:rPr>
        <w:t>2023 GA Milestones Results</w:t>
      </w:r>
    </w:p>
    <w:p w14:paraId="6000FC76" w14:textId="77777777" w:rsidR="00A1169C" w:rsidRDefault="00A1169C" w:rsidP="00A1169C">
      <w:pPr>
        <w:pStyle w:val="m-3540673174228773272x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3399"/>
          <w:sz w:val="22"/>
          <w:szCs w:val="22"/>
        </w:rPr>
      </w:pPr>
      <w:r>
        <w:rPr>
          <w:rFonts w:ascii="Segoe UI" w:hAnsi="Segoe UI" w:cs="Segoe UI"/>
          <w:b/>
          <w:bCs/>
          <w:color w:val="003399"/>
          <w:sz w:val="22"/>
          <w:szCs w:val="22"/>
        </w:rPr>
        <w:t>Information Items</w:t>
      </w:r>
    </w:p>
    <w:p w14:paraId="20E2366E" w14:textId="77777777" w:rsidR="00A1169C" w:rsidRDefault="00A1169C" w:rsidP="00A1169C">
      <w:pPr>
        <w:pStyle w:val="m-3540673174228773272xx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003399"/>
          <w:sz w:val="22"/>
          <w:szCs w:val="22"/>
        </w:rPr>
      </w:pPr>
      <w:r>
        <w:rPr>
          <w:rFonts w:ascii="Segoe UI" w:hAnsi="Segoe UI" w:cs="Segoe UI"/>
          <w:color w:val="003399"/>
          <w:sz w:val="22"/>
          <w:szCs w:val="22"/>
        </w:rPr>
        <w:t>Principal’s Report</w:t>
      </w:r>
    </w:p>
    <w:p w14:paraId="214ED23C" w14:textId="77777777" w:rsidR="00A1169C" w:rsidRDefault="00A1169C" w:rsidP="00A1169C">
      <w:pPr>
        <w:pStyle w:val="m-3540673174228773272xxxmsolistparagraph"/>
        <w:shd w:val="clear" w:color="auto" w:fill="FFFFFF"/>
        <w:spacing w:before="0" w:beforeAutospacing="0" w:after="0" w:afterAutospacing="0"/>
        <w:ind w:left="2520"/>
        <w:rPr>
          <w:rFonts w:ascii="Calibri" w:hAnsi="Calibri" w:cs="Calibri"/>
          <w:color w:val="222222"/>
          <w:sz w:val="22"/>
          <w:szCs w:val="22"/>
        </w:rPr>
      </w:pPr>
      <w:r>
        <w:rPr>
          <w:color w:val="003399"/>
          <w:sz w:val="14"/>
          <w:szCs w:val="14"/>
        </w:rPr>
        <w:t>                                                  </w:t>
      </w:r>
      <w:r>
        <w:rPr>
          <w:rFonts w:ascii="Segoe UI" w:hAnsi="Segoe UI" w:cs="Segoe UI"/>
          <w:color w:val="003399"/>
          <w:sz w:val="22"/>
          <w:szCs w:val="22"/>
        </w:rPr>
        <w:t>i.</w:t>
      </w:r>
      <w:r>
        <w:rPr>
          <w:color w:val="003399"/>
          <w:sz w:val="14"/>
          <w:szCs w:val="14"/>
        </w:rPr>
        <w:t>    </w:t>
      </w:r>
      <w:r>
        <w:rPr>
          <w:rFonts w:ascii="Segoe UI" w:hAnsi="Segoe UI" w:cs="Segoe UI"/>
          <w:color w:val="003399"/>
          <w:sz w:val="22"/>
          <w:szCs w:val="22"/>
        </w:rPr>
        <w:t>Enrollment and Leveling Update</w:t>
      </w:r>
    </w:p>
    <w:p w14:paraId="7452914B" w14:textId="77777777" w:rsidR="00A1169C" w:rsidRDefault="00A1169C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68956B1F" w14:textId="77777777" w:rsidR="000B09D5" w:rsidRDefault="000B09D5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4D30EAA0" w14:textId="77777777" w:rsidR="000B09D5" w:rsidRDefault="000B09D5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1EC0E5B1" w14:textId="77777777" w:rsidR="000B09D5" w:rsidRDefault="000B09D5" w:rsidP="000B09D5">
      <w:pPr>
        <w:jc w:val="center"/>
      </w:pPr>
      <w:r>
        <w:rPr>
          <w:noProof/>
        </w:rPr>
        <w:lastRenderedPageBreak/>
        <w:drawing>
          <wp:inline distT="0" distB="0" distL="0" distR="0" wp14:anchorId="423505E0" wp14:editId="072F4609">
            <wp:extent cx="2305455" cy="1019041"/>
            <wp:effectExtent l="0" t="0" r="0" b="0"/>
            <wp:docPr id="14546722" name="Picture 1454672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722" name="Picture 1454672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88AB2" w14:textId="77777777" w:rsidR="000B09D5" w:rsidRPr="00921586" w:rsidRDefault="000B09D5" w:rsidP="000B09D5">
      <w:pPr>
        <w:jc w:val="center"/>
        <w:rPr>
          <w:b/>
          <w:color w:val="D47B22" w:themeColor="accent2"/>
          <w:sz w:val="72"/>
          <w:szCs w:val="72"/>
          <w:u w:val="single"/>
        </w:rPr>
      </w:pPr>
      <w:r>
        <w:rPr>
          <w:b/>
          <w:color w:val="D47B22" w:themeColor="accent2"/>
          <w:sz w:val="72"/>
          <w:szCs w:val="72"/>
          <w:u w:val="single"/>
        </w:rPr>
        <w:t>AVISO DE REUNION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0B09D5" w:rsidRPr="00921586" w14:paraId="496E4961" w14:textId="77777777" w:rsidTr="0063662C">
        <w:tc>
          <w:tcPr>
            <w:tcW w:w="3420" w:type="dxa"/>
            <w:shd w:val="clear" w:color="auto" w:fill="0083A9" w:themeFill="accent1"/>
          </w:tcPr>
          <w:p w14:paraId="392DAEDF" w14:textId="77777777" w:rsidR="000B09D5" w:rsidRPr="00921586" w:rsidRDefault="000B09D5" w:rsidP="0063662C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Escuela</w:t>
            </w: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  <w:tc>
          <w:tcPr>
            <w:tcW w:w="1819" w:type="dxa"/>
            <w:shd w:val="clear" w:color="auto" w:fill="0083A9" w:themeFill="accent1"/>
          </w:tcPr>
          <w:p w14:paraId="289A838B" w14:textId="77777777" w:rsidR="000B09D5" w:rsidRPr="00921586" w:rsidRDefault="000B09D5" w:rsidP="0063662C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Fecha</w:t>
            </w:r>
          </w:p>
        </w:tc>
        <w:tc>
          <w:tcPr>
            <w:tcW w:w="2253" w:type="dxa"/>
            <w:shd w:val="clear" w:color="auto" w:fill="0083A9" w:themeFill="accent1"/>
          </w:tcPr>
          <w:p w14:paraId="4AB53FDD" w14:textId="77777777" w:rsidR="000B09D5" w:rsidRPr="00921586" w:rsidRDefault="000B09D5" w:rsidP="0063662C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Hora</w:t>
            </w:r>
          </w:p>
        </w:tc>
        <w:tc>
          <w:tcPr>
            <w:tcW w:w="3128" w:type="dxa"/>
            <w:shd w:val="clear" w:color="auto" w:fill="0083A9" w:themeFill="accent1"/>
          </w:tcPr>
          <w:p w14:paraId="265FEF5B" w14:textId="77777777" w:rsidR="000B09D5" w:rsidRPr="00921586" w:rsidRDefault="000B09D5" w:rsidP="0063662C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</w:t>
            </w:r>
            <w:r>
              <w:rPr>
                <w:b/>
                <w:color w:val="FFFFFF" w:themeColor="background1"/>
                <w:sz w:val="36"/>
                <w:szCs w:val="36"/>
              </w:rPr>
              <w:t>ugar</w:t>
            </w:r>
          </w:p>
        </w:tc>
      </w:tr>
      <w:tr w:rsidR="000B09D5" w:rsidRPr="00921586" w14:paraId="74BC1812" w14:textId="77777777" w:rsidTr="0063662C">
        <w:trPr>
          <w:trHeight w:val="647"/>
        </w:trPr>
        <w:tc>
          <w:tcPr>
            <w:tcW w:w="3420" w:type="dxa"/>
          </w:tcPr>
          <w:p w14:paraId="2701E77B" w14:textId="77777777" w:rsidR="000B09D5" w:rsidRPr="00921586" w:rsidRDefault="000B09D5" w:rsidP="0063662C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Sarah Smith Elementary </w:t>
            </w:r>
          </w:p>
        </w:tc>
        <w:tc>
          <w:tcPr>
            <w:tcW w:w="1819" w:type="dxa"/>
          </w:tcPr>
          <w:p w14:paraId="0F1A19FA" w14:textId="77777777" w:rsidR="000B09D5" w:rsidRPr="00921586" w:rsidRDefault="000B09D5" w:rsidP="0063662C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9.21.23</w:t>
            </w:r>
          </w:p>
        </w:tc>
        <w:tc>
          <w:tcPr>
            <w:tcW w:w="2253" w:type="dxa"/>
          </w:tcPr>
          <w:p w14:paraId="77633973" w14:textId="77777777" w:rsidR="000B09D5" w:rsidRPr="00921586" w:rsidRDefault="000B09D5" w:rsidP="0063662C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3:15p</w:t>
            </w:r>
          </w:p>
        </w:tc>
        <w:tc>
          <w:tcPr>
            <w:tcW w:w="3128" w:type="dxa"/>
          </w:tcPr>
          <w:p w14:paraId="349FE25F" w14:textId="77777777" w:rsidR="000B09D5" w:rsidRPr="00FA55C0" w:rsidRDefault="000B09D5" w:rsidP="0063662C">
            <w:pPr>
              <w:spacing w:after="160" w:line="259" w:lineRule="auto"/>
              <w:jc w:val="center"/>
              <w:rPr>
                <w:rFonts w:ascii="Calibri" w:hAnsi="Calibri" w:cs="Calibri"/>
                <w:color w:val="000000" w:themeColor="text1"/>
                <w:sz w:val="36"/>
                <w:szCs w:val="36"/>
              </w:rPr>
            </w:pPr>
            <w:r w:rsidRPr="00FA55C0">
              <w:rPr>
                <w:rFonts w:ascii="Calibri" w:hAnsi="Calibri" w:cs="Calibri"/>
                <w:color w:val="374151"/>
                <w:sz w:val="36"/>
                <w:szCs w:val="36"/>
                <w:shd w:val="clear" w:color="auto" w:fill="F7F7F8"/>
              </w:rPr>
              <w:t>Biblioteca del Campus Intermedio</w:t>
            </w:r>
          </w:p>
        </w:tc>
      </w:tr>
    </w:tbl>
    <w:p w14:paraId="6EF46844" w14:textId="77777777" w:rsidR="000B09D5" w:rsidRDefault="000B09D5" w:rsidP="000B09D5">
      <w:pPr>
        <w:spacing w:after="0"/>
        <w:jc w:val="center"/>
      </w:pPr>
    </w:p>
    <w:p w14:paraId="3150F11D" w14:textId="77777777" w:rsidR="000B09D5" w:rsidRPr="00DA64D2" w:rsidRDefault="000B09D5" w:rsidP="000B09D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  <w:lang w:val="es-ES"/>
        </w:rPr>
      </w:pPr>
      <w:r w:rsidRPr="00DA64D2">
        <w:rPr>
          <w:b/>
          <w:sz w:val="24"/>
          <w:szCs w:val="24"/>
          <w:lang w:val="es-ES"/>
        </w:rPr>
        <w:t>Aviso preparado por:</w:t>
      </w:r>
      <w:r w:rsidRPr="00DA64D2">
        <w:rPr>
          <w:sz w:val="24"/>
          <w:szCs w:val="24"/>
          <w:u w:val="single"/>
          <w:lang w:val="es-ES"/>
        </w:rPr>
        <w:t xml:space="preserve">     </w:t>
      </w:r>
      <w:r>
        <w:rPr>
          <w:sz w:val="24"/>
          <w:szCs w:val="24"/>
          <w:u w:val="single"/>
          <w:lang w:val="es-ES"/>
        </w:rPr>
        <w:t>Ann Mintman</w:t>
      </w:r>
      <w:r w:rsidRPr="00DA64D2">
        <w:rPr>
          <w:sz w:val="24"/>
          <w:szCs w:val="24"/>
          <w:u w:val="single"/>
          <w:lang w:val="es-ES"/>
        </w:rPr>
        <w:t xml:space="preserve">                       </w:t>
      </w:r>
      <w:r w:rsidRPr="00DA64D2">
        <w:rPr>
          <w:sz w:val="24"/>
          <w:szCs w:val="24"/>
          <w:lang w:val="es-ES"/>
        </w:rPr>
        <w:t xml:space="preserve">  </w:t>
      </w:r>
      <w:r w:rsidRPr="00DA64D2">
        <w:rPr>
          <w:b/>
          <w:sz w:val="24"/>
          <w:szCs w:val="24"/>
          <w:lang w:val="es-ES"/>
        </w:rPr>
        <w:t>Fecha de publicaci</w:t>
      </w:r>
      <w:r>
        <w:rPr>
          <w:b/>
          <w:sz w:val="24"/>
          <w:szCs w:val="24"/>
          <w:lang w:val="es-ES"/>
        </w:rPr>
        <w:t>ó</w:t>
      </w:r>
      <w:r w:rsidRPr="00DA64D2">
        <w:rPr>
          <w:b/>
          <w:sz w:val="24"/>
          <w:szCs w:val="24"/>
          <w:lang w:val="es-ES"/>
        </w:rPr>
        <w:t>n:</w:t>
      </w:r>
      <w:r>
        <w:rPr>
          <w:b/>
          <w:sz w:val="24"/>
          <w:szCs w:val="24"/>
          <w:lang w:val="es-ES"/>
        </w:rPr>
        <w:t xml:space="preserve"> </w:t>
      </w:r>
      <w:r w:rsidRPr="00DA64D2">
        <w:rPr>
          <w:b/>
          <w:sz w:val="24"/>
          <w:szCs w:val="24"/>
          <w:u w:val="single"/>
          <w:lang w:val="es-ES"/>
        </w:rPr>
        <w:t xml:space="preserve">       </w:t>
      </w:r>
      <w:r>
        <w:rPr>
          <w:b/>
          <w:sz w:val="24"/>
          <w:szCs w:val="24"/>
          <w:u w:val="single"/>
          <w:lang w:val="es-ES"/>
        </w:rPr>
        <w:t>9/19/23</w:t>
      </w:r>
      <w:r w:rsidRPr="00DA64D2">
        <w:rPr>
          <w:b/>
          <w:sz w:val="24"/>
          <w:szCs w:val="24"/>
          <w:u w:val="single"/>
          <w:lang w:val="es-ES"/>
        </w:rPr>
        <w:t xml:space="preserve">           .</w:t>
      </w:r>
    </w:p>
    <w:p w14:paraId="093EBB7B" w14:textId="77777777" w:rsidR="000B09D5" w:rsidRPr="00DA64D2" w:rsidRDefault="000B09D5" w:rsidP="000B09D5">
      <w:pPr>
        <w:spacing w:after="0"/>
        <w:jc w:val="center"/>
        <w:rPr>
          <w:lang w:val="es-ES"/>
        </w:rPr>
      </w:pPr>
    </w:p>
    <w:p w14:paraId="46AB1E46" w14:textId="77777777" w:rsidR="000B09D5" w:rsidRPr="00DA64D2" w:rsidRDefault="000B09D5" w:rsidP="000B09D5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  <w:lang w:val="es-ES"/>
        </w:rPr>
      </w:pPr>
      <w:r w:rsidRPr="00DA64D2">
        <w:rPr>
          <w:b/>
          <w:color w:val="D47B22" w:themeColor="accent2"/>
          <w:sz w:val="48"/>
          <w:szCs w:val="48"/>
          <w:lang w:val="es-ES"/>
        </w:rPr>
        <w:t>Agenda de la reuni</w:t>
      </w:r>
      <w:r>
        <w:rPr>
          <w:b/>
          <w:color w:val="D47B22" w:themeColor="accent2"/>
          <w:sz w:val="48"/>
          <w:szCs w:val="48"/>
          <w:lang w:val="es-ES"/>
        </w:rPr>
        <w:t>ó</w:t>
      </w:r>
      <w:r w:rsidRPr="00DA64D2">
        <w:rPr>
          <w:b/>
          <w:color w:val="D47B22" w:themeColor="accent2"/>
          <w:sz w:val="48"/>
          <w:szCs w:val="48"/>
          <w:lang w:val="es-ES"/>
        </w:rPr>
        <w:t xml:space="preserve">n </w:t>
      </w:r>
    </w:p>
    <w:p w14:paraId="2DB52CF0" w14:textId="77777777" w:rsidR="000B09D5" w:rsidRPr="00DA64D2" w:rsidRDefault="000B09D5" w:rsidP="000B09D5">
      <w:pPr>
        <w:tabs>
          <w:tab w:val="left" w:pos="6090"/>
        </w:tabs>
        <w:spacing w:line="360" w:lineRule="auto"/>
        <w:jc w:val="center"/>
        <w:rPr>
          <w:sz w:val="24"/>
          <w:szCs w:val="24"/>
          <w:lang w:val="es-ES"/>
        </w:rPr>
      </w:pPr>
      <w:r w:rsidRPr="00DA64D2">
        <w:rPr>
          <w:sz w:val="24"/>
          <w:szCs w:val="24"/>
          <w:lang w:val="es-ES"/>
        </w:rPr>
        <w:t>(</w:t>
      </w:r>
      <w:r>
        <w:rPr>
          <w:sz w:val="24"/>
          <w:szCs w:val="24"/>
          <w:lang w:val="es-ES"/>
        </w:rPr>
        <w:t xml:space="preserve"> </w:t>
      </w:r>
      <w:r w:rsidRPr="00DA64D2">
        <w:rPr>
          <w:sz w:val="24"/>
          <w:szCs w:val="24"/>
          <w:lang w:val="es-ES"/>
        </w:rPr>
        <w:t>la agenda puede ser modificada)</w:t>
      </w:r>
    </w:p>
    <w:p w14:paraId="1A89ADEF" w14:textId="77777777" w:rsidR="000B09D5" w:rsidRDefault="000B09D5" w:rsidP="000B09D5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  <w:lang w:val="es-ES"/>
        </w:rPr>
      </w:pPr>
      <w:r>
        <w:rPr>
          <w:i/>
          <w:color w:val="0083A9" w:themeColor="accent1"/>
          <w:sz w:val="36"/>
          <w:szCs w:val="36"/>
          <w:lang w:val="es-ES"/>
        </w:rPr>
        <w:t>Esta reunión no</w:t>
      </w:r>
      <w:r w:rsidRPr="00DA64D2">
        <w:rPr>
          <w:i/>
          <w:color w:val="0083A9" w:themeColor="accent1"/>
          <w:sz w:val="36"/>
          <w:szCs w:val="36"/>
          <w:lang w:val="es-ES"/>
        </w:rPr>
        <w:t xml:space="preserve"> permitir</w:t>
      </w:r>
      <w:r>
        <w:rPr>
          <w:i/>
          <w:color w:val="0083A9" w:themeColor="accent1"/>
          <w:sz w:val="36"/>
          <w:szCs w:val="36"/>
          <w:lang w:val="es-ES"/>
        </w:rPr>
        <w:t>á</w:t>
      </w:r>
      <w:r w:rsidRPr="00DA64D2">
        <w:rPr>
          <w:i/>
          <w:color w:val="0083A9" w:themeColor="accent1"/>
          <w:sz w:val="36"/>
          <w:szCs w:val="36"/>
          <w:lang w:val="es-ES"/>
        </w:rPr>
        <w:t xml:space="preserve"> comentarios del p</w:t>
      </w:r>
      <w:r>
        <w:rPr>
          <w:i/>
          <w:color w:val="0083A9" w:themeColor="accent1"/>
          <w:sz w:val="36"/>
          <w:szCs w:val="36"/>
          <w:lang w:val="es-ES"/>
        </w:rPr>
        <w:t>úb</w:t>
      </w:r>
      <w:r w:rsidRPr="00DA64D2">
        <w:rPr>
          <w:i/>
          <w:color w:val="0083A9" w:themeColor="accent1"/>
          <w:sz w:val="36"/>
          <w:szCs w:val="36"/>
          <w:lang w:val="es-ES"/>
        </w:rPr>
        <w:t>lico</w:t>
      </w:r>
    </w:p>
    <w:p w14:paraId="2EE26CE3" w14:textId="77777777" w:rsidR="000B09D5" w:rsidRPr="00FA55C0" w:rsidRDefault="000B09D5" w:rsidP="000B09D5">
      <w:pPr>
        <w:pStyle w:val="ListParagraph"/>
        <w:numPr>
          <w:ilvl w:val="0"/>
          <w:numId w:val="4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FA55C0">
        <w:rPr>
          <w:color w:val="0083A9" w:themeColor="accent1"/>
          <w:sz w:val="36"/>
          <w:szCs w:val="36"/>
        </w:rPr>
        <w:t xml:space="preserve">Puntos de Discusión </w:t>
      </w:r>
    </w:p>
    <w:p w14:paraId="3F7809BF" w14:textId="77777777" w:rsidR="000B09D5" w:rsidRDefault="000B09D5" w:rsidP="000B09D5">
      <w:pPr>
        <w:tabs>
          <w:tab w:val="left" w:pos="6090"/>
        </w:tabs>
        <w:ind w:left="720"/>
        <w:rPr>
          <w:color w:val="0083A9" w:themeColor="accent1"/>
          <w:sz w:val="36"/>
          <w:szCs w:val="36"/>
        </w:rPr>
      </w:pPr>
      <w:r w:rsidRPr="00FA55C0">
        <w:rPr>
          <w:color w:val="0083A9" w:themeColor="accent1"/>
          <w:sz w:val="36"/>
          <w:szCs w:val="36"/>
        </w:rPr>
        <w:t xml:space="preserve">A. Plan Estratégico Escolar </w:t>
      </w:r>
    </w:p>
    <w:p w14:paraId="7B1AB096" w14:textId="77777777" w:rsidR="000B09D5" w:rsidRDefault="000B09D5" w:rsidP="000B09D5">
      <w:pPr>
        <w:tabs>
          <w:tab w:val="left" w:pos="6090"/>
        </w:tabs>
        <w:ind w:left="720"/>
        <w:rPr>
          <w:color w:val="0083A9" w:themeColor="accent1"/>
          <w:sz w:val="36"/>
          <w:szCs w:val="36"/>
        </w:rPr>
      </w:pPr>
      <w:r w:rsidRPr="00FA55C0">
        <w:rPr>
          <w:color w:val="0083A9" w:themeColor="accent1"/>
          <w:sz w:val="36"/>
          <w:szCs w:val="36"/>
        </w:rPr>
        <w:t xml:space="preserve">i. Revisión del Plan Estratégico y Prioridades </w:t>
      </w:r>
    </w:p>
    <w:p w14:paraId="49F56047" w14:textId="77777777" w:rsidR="000B09D5" w:rsidRDefault="000B09D5" w:rsidP="000B09D5">
      <w:pPr>
        <w:tabs>
          <w:tab w:val="left" w:pos="6090"/>
        </w:tabs>
        <w:ind w:left="720"/>
        <w:rPr>
          <w:color w:val="0083A9" w:themeColor="accent1"/>
          <w:sz w:val="36"/>
          <w:szCs w:val="36"/>
        </w:rPr>
      </w:pPr>
      <w:r w:rsidRPr="00FA55C0">
        <w:rPr>
          <w:color w:val="0083A9" w:themeColor="accent1"/>
          <w:sz w:val="36"/>
          <w:szCs w:val="36"/>
        </w:rPr>
        <w:t xml:space="preserve">ii. Objetivos SMART </w:t>
      </w:r>
    </w:p>
    <w:p w14:paraId="657B724F" w14:textId="77777777" w:rsidR="000B09D5" w:rsidRDefault="000B09D5" w:rsidP="000B09D5">
      <w:pPr>
        <w:tabs>
          <w:tab w:val="left" w:pos="6090"/>
        </w:tabs>
        <w:ind w:left="720"/>
        <w:rPr>
          <w:color w:val="0083A9" w:themeColor="accent1"/>
          <w:sz w:val="36"/>
          <w:szCs w:val="36"/>
        </w:rPr>
      </w:pPr>
      <w:r w:rsidRPr="00FA55C0">
        <w:rPr>
          <w:color w:val="0083A9" w:themeColor="accent1"/>
          <w:sz w:val="36"/>
          <w:szCs w:val="36"/>
        </w:rPr>
        <w:t xml:space="preserve">B. Discusión de Datos </w:t>
      </w:r>
    </w:p>
    <w:p w14:paraId="4BDD3DD4" w14:textId="77777777" w:rsidR="000B09D5" w:rsidRDefault="000B09D5" w:rsidP="000B09D5">
      <w:pPr>
        <w:tabs>
          <w:tab w:val="left" w:pos="6090"/>
        </w:tabs>
        <w:ind w:left="720"/>
        <w:rPr>
          <w:color w:val="0083A9" w:themeColor="accent1"/>
          <w:sz w:val="36"/>
          <w:szCs w:val="36"/>
        </w:rPr>
      </w:pPr>
      <w:r w:rsidRPr="00FA55C0">
        <w:rPr>
          <w:color w:val="0083A9" w:themeColor="accent1"/>
          <w:sz w:val="36"/>
          <w:szCs w:val="36"/>
        </w:rPr>
        <w:t xml:space="preserve">i. Resultados de MAPS de Primavera de 2023 </w:t>
      </w:r>
    </w:p>
    <w:p w14:paraId="0199D4E5" w14:textId="77777777" w:rsidR="000B09D5" w:rsidRPr="00FA55C0" w:rsidRDefault="000B09D5" w:rsidP="000B09D5">
      <w:pPr>
        <w:tabs>
          <w:tab w:val="left" w:pos="6090"/>
        </w:tabs>
        <w:ind w:left="720"/>
        <w:rPr>
          <w:color w:val="0083A9" w:themeColor="accent1"/>
          <w:sz w:val="36"/>
          <w:szCs w:val="36"/>
        </w:rPr>
      </w:pPr>
      <w:r w:rsidRPr="00FA55C0">
        <w:rPr>
          <w:color w:val="0083A9" w:themeColor="accent1"/>
          <w:sz w:val="36"/>
          <w:szCs w:val="36"/>
        </w:rPr>
        <w:t>ii. Resultados de los Hitos de Georgia de 2023</w:t>
      </w:r>
    </w:p>
    <w:p w14:paraId="058917BB" w14:textId="77777777" w:rsidR="000B09D5" w:rsidRDefault="000B09D5" w:rsidP="000B09D5">
      <w:pPr>
        <w:pStyle w:val="ListParagraph"/>
        <w:numPr>
          <w:ilvl w:val="0"/>
          <w:numId w:val="4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FA55C0">
        <w:rPr>
          <w:color w:val="0083A9" w:themeColor="accent1"/>
          <w:sz w:val="36"/>
          <w:szCs w:val="36"/>
        </w:rPr>
        <w:t xml:space="preserve">Puntos de Información </w:t>
      </w:r>
    </w:p>
    <w:p w14:paraId="77601FCC" w14:textId="77777777" w:rsidR="000B09D5" w:rsidRDefault="000B09D5" w:rsidP="000B09D5">
      <w:pPr>
        <w:pStyle w:val="ListParagraph"/>
        <w:tabs>
          <w:tab w:val="left" w:pos="6090"/>
        </w:tabs>
        <w:rPr>
          <w:color w:val="0083A9" w:themeColor="accent1"/>
          <w:sz w:val="36"/>
          <w:szCs w:val="36"/>
        </w:rPr>
      </w:pPr>
      <w:r w:rsidRPr="00FA55C0">
        <w:rPr>
          <w:color w:val="0083A9" w:themeColor="accent1"/>
          <w:sz w:val="36"/>
          <w:szCs w:val="36"/>
        </w:rPr>
        <w:t xml:space="preserve">A. Informe del Director </w:t>
      </w:r>
    </w:p>
    <w:p w14:paraId="26E0C78B" w14:textId="7B515FC6" w:rsidR="00000509" w:rsidRPr="00921586" w:rsidRDefault="000B09D5" w:rsidP="000B09D5">
      <w:pPr>
        <w:pStyle w:val="ListParagraph"/>
        <w:tabs>
          <w:tab w:val="left" w:pos="6090"/>
        </w:tabs>
        <w:rPr>
          <w:sz w:val="24"/>
          <w:szCs w:val="24"/>
        </w:rPr>
      </w:pPr>
      <w:r w:rsidRPr="00FA55C0">
        <w:rPr>
          <w:color w:val="0083A9" w:themeColor="accent1"/>
          <w:sz w:val="36"/>
          <w:szCs w:val="36"/>
        </w:rPr>
        <w:t>i. Actualización de la Matriculación y Niveles</w:t>
      </w: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FA70" w14:textId="77777777" w:rsidR="00D3396A" w:rsidRDefault="00D3396A" w:rsidP="00D85794">
      <w:pPr>
        <w:spacing w:after="0" w:line="240" w:lineRule="auto"/>
      </w:pPr>
      <w:r>
        <w:separator/>
      </w:r>
    </w:p>
  </w:endnote>
  <w:endnote w:type="continuationSeparator" w:id="0">
    <w:p w14:paraId="6079C1C9" w14:textId="77777777" w:rsidR="00D3396A" w:rsidRDefault="00D3396A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0E1577F6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B09D5">
      <w:rPr>
        <w:noProof/>
        <w:sz w:val="18"/>
        <w:szCs w:val="18"/>
      </w:rPr>
      <w:t>9/19/2023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026B" w14:textId="77777777" w:rsidR="00D3396A" w:rsidRDefault="00D3396A" w:rsidP="00D85794">
      <w:pPr>
        <w:spacing w:after="0" w:line="240" w:lineRule="auto"/>
      </w:pPr>
      <w:r>
        <w:separator/>
      </w:r>
    </w:p>
  </w:footnote>
  <w:footnote w:type="continuationSeparator" w:id="0">
    <w:p w14:paraId="537CB139" w14:textId="77777777" w:rsidR="00D3396A" w:rsidRDefault="00D3396A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89C"/>
    <w:multiLevelType w:val="multilevel"/>
    <w:tmpl w:val="DB4A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87E87"/>
    <w:multiLevelType w:val="hybridMultilevel"/>
    <w:tmpl w:val="734E0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02E31"/>
    <w:multiLevelType w:val="multilevel"/>
    <w:tmpl w:val="75E0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B423E"/>
    <w:multiLevelType w:val="multilevel"/>
    <w:tmpl w:val="15047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942857">
    <w:abstractNumId w:val="0"/>
  </w:num>
  <w:num w:numId="2" w16cid:durableId="1939412103">
    <w:abstractNumId w:val="2"/>
  </w:num>
  <w:num w:numId="3" w16cid:durableId="1037972434">
    <w:abstractNumId w:val="3"/>
  </w:num>
  <w:num w:numId="4" w16cid:durableId="2085447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09D5"/>
    <w:rsid w:val="000D5815"/>
    <w:rsid w:val="00175B40"/>
    <w:rsid w:val="0026297A"/>
    <w:rsid w:val="002960A0"/>
    <w:rsid w:val="00307026"/>
    <w:rsid w:val="0035745E"/>
    <w:rsid w:val="003D4900"/>
    <w:rsid w:val="00602B61"/>
    <w:rsid w:val="006E7802"/>
    <w:rsid w:val="00921586"/>
    <w:rsid w:val="00A1169C"/>
    <w:rsid w:val="00A471B4"/>
    <w:rsid w:val="00AF14E0"/>
    <w:rsid w:val="00B4244D"/>
    <w:rsid w:val="00B92304"/>
    <w:rsid w:val="00D3396A"/>
    <w:rsid w:val="00D85794"/>
    <w:rsid w:val="00DE19EA"/>
    <w:rsid w:val="00E32F6E"/>
    <w:rsid w:val="00E60B1C"/>
    <w:rsid w:val="00E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customStyle="1" w:styleId="m-3540673174228773272xxxmsolistparagraph">
    <w:name w:val="m_-3540673174228773272xxxmsolistparagraph"/>
    <w:basedOn w:val="Normal"/>
    <w:rsid w:val="00A1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540673174228773272msolistparagraph">
    <w:name w:val="m_-3540673174228773272msolistparagraph"/>
    <w:basedOn w:val="Normal"/>
    <w:rsid w:val="00A1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ann mintman</cp:lastModifiedBy>
  <cp:revision>3</cp:revision>
  <cp:lastPrinted>2023-09-19T13:40:00Z</cp:lastPrinted>
  <dcterms:created xsi:type="dcterms:W3CDTF">2023-09-19T13:43:00Z</dcterms:created>
  <dcterms:modified xsi:type="dcterms:W3CDTF">2023-09-19T13:43:00Z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